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9B" w:rsidRDefault="00E2149B" w:rsidP="00E2149B">
      <w:pPr>
        <w:pStyle w:val="ConsNonformat"/>
        <w:widowControl/>
        <w:ind w:left="4140" w:right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Ведущему специалисту по градостроительству </w:t>
      </w:r>
    </w:p>
    <w:p w:rsidR="00E2149B" w:rsidRDefault="00E2149B" w:rsidP="00E2149B">
      <w:pPr>
        <w:pStyle w:val="ConsNonformat"/>
        <w:widowControl/>
        <w:ind w:left="4140" w:right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Бардымского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E2149B" w:rsidRDefault="00E2149B" w:rsidP="00E2149B">
      <w:pPr>
        <w:pStyle w:val="ConsNonformat"/>
        <w:widowControl/>
        <w:ind w:left="4140" w:right="0"/>
        <w:outlineLvl w:val="0"/>
        <w:rPr>
          <w:rFonts w:ascii="Times New Roman" w:hAnsi="Times New Roman" w:cs="Times New Roman"/>
          <w:sz w:val="24"/>
          <w:szCs w:val="24"/>
        </w:rPr>
      </w:pPr>
    </w:p>
    <w:p w:rsidR="00E2149B" w:rsidRDefault="00E2149B" w:rsidP="00E2149B">
      <w:pPr>
        <w:pStyle w:val="ConsNonformat"/>
        <w:widowControl/>
        <w:ind w:left="4140" w:right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  Застройщика:</w:t>
      </w:r>
    </w:p>
    <w:p w:rsidR="00E2149B" w:rsidRDefault="00E2149B" w:rsidP="00E2149B">
      <w:pPr>
        <w:pStyle w:val="ConsNonformat"/>
        <w:widowControl/>
        <w:ind w:left="3540" w:right="0" w:firstLine="708"/>
        <w:outlineLvl w:val="0"/>
      </w:pPr>
      <w:r>
        <w:t xml:space="preserve">     ___________________________________________</w:t>
      </w:r>
    </w:p>
    <w:p w:rsidR="00E2149B" w:rsidRDefault="00E2149B" w:rsidP="00F26659">
      <w:pPr>
        <w:pStyle w:val="ConsNonformat"/>
        <w:widowControl/>
        <w:spacing w:after="100" w:afterAutospacing="1"/>
        <w:ind w:right="0"/>
        <w:rPr>
          <w:rFonts w:ascii="Times New Roman" w:hAnsi="Times New Roman" w:cs="Times New Roman"/>
          <w:sz w:val="16"/>
          <w:szCs w:val="16"/>
        </w:rPr>
      </w:pPr>
      <w:r>
        <w:t xml:space="preserve">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наименование  застройщика     (фамилия, имя, отчество  </w:t>
      </w:r>
      <w:r w:rsidR="00F2665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физического лица,</w:t>
      </w:r>
      <w:proofErr w:type="gramEnd"/>
    </w:p>
    <w:p w:rsidR="00E2149B" w:rsidRDefault="00E2149B" w:rsidP="00E2149B">
      <w:pPr>
        <w:pStyle w:val="ConsNonformat"/>
        <w:widowControl/>
        <w:ind w:left="3540"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_______________________________________________________________</w:t>
      </w:r>
    </w:p>
    <w:p w:rsidR="00E2149B" w:rsidRDefault="00E2149B" w:rsidP="00E2149B">
      <w:pPr>
        <w:pStyle w:val="ConsNonformat"/>
        <w:widowControl/>
        <w:spacing w:after="100" w:afterAutospacing="1"/>
        <w:ind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полное наименование организации - для юридических лиц),</w:t>
      </w:r>
    </w:p>
    <w:p w:rsidR="00E2149B" w:rsidRDefault="00E2149B" w:rsidP="00E2149B">
      <w:pPr>
        <w:pStyle w:val="ConsNonformat"/>
        <w:widowControl/>
        <w:ind w:left="3540"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________________________________________________________________</w:t>
      </w:r>
    </w:p>
    <w:p w:rsidR="00E2149B" w:rsidRDefault="00E2149B" w:rsidP="00E2149B">
      <w:pPr>
        <w:pStyle w:val="ConsNonformat"/>
        <w:widowControl/>
        <w:spacing w:after="100" w:afterAutospacing="1"/>
        <w:ind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его почтовый (юридический)  адрес, телефон, факс)</w:t>
      </w:r>
    </w:p>
    <w:p w:rsidR="00E2149B" w:rsidRDefault="00E2149B" w:rsidP="00F26659">
      <w:pPr>
        <w:pStyle w:val="ConsNonformat"/>
        <w:widowControl/>
        <w:ind w:left="3544" w:right="0" w:hanging="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F26659">
        <w:rPr>
          <w:rFonts w:ascii="Times New Roman" w:hAnsi="Times New Roman" w:cs="Times New Roman"/>
          <w:sz w:val="16"/>
          <w:szCs w:val="16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</w:t>
      </w:r>
    </w:p>
    <w:p w:rsidR="00E2149B" w:rsidRDefault="00E2149B" w:rsidP="00E2149B">
      <w:pPr>
        <w:pStyle w:val="ConsNonformat"/>
        <w:widowControl/>
        <w:ind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E2149B" w:rsidRDefault="00E2149B" w:rsidP="00E2149B">
      <w:pPr>
        <w:pStyle w:val="ConsNonformat"/>
        <w:widowControl/>
        <w:ind w:right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</w:t>
      </w:r>
    </w:p>
    <w:p w:rsidR="00E2149B" w:rsidRDefault="00E2149B" w:rsidP="00E2149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2149B" w:rsidRDefault="00E2149B" w:rsidP="00E2149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выдаче разрешения на ввод объекта в эксплуатацию</w:t>
      </w:r>
    </w:p>
    <w:p w:rsidR="00E2149B" w:rsidRDefault="00E2149B" w:rsidP="00E2149B">
      <w:pPr>
        <w:pStyle w:val="ConsNonformat"/>
        <w:widowControl/>
        <w:ind w:right="0"/>
        <w:jc w:val="center"/>
      </w:pPr>
    </w:p>
    <w:p w:rsidR="00E2149B" w:rsidRDefault="00E2149B" w:rsidP="00E2149B">
      <w:pPr>
        <w:pStyle w:val="ConsNonformat"/>
        <w:widowControl/>
        <w:ind w:right="0"/>
      </w:pPr>
    </w:p>
    <w:p w:rsidR="00E2149B" w:rsidRDefault="00E2149B" w:rsidP="00E2149B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 выдать  разрешение  на ввод в эксплуатацию </w:t>
      </w:r>
      <w:r>
        <w:rPr>
          <w:rFonts w:ascii="Times New Roman" w:hAnsi="Times New Roman" w:cs="Times New Roman"/>
          <w:sz w:val="24"/>
          <w:szCs w:val="24"/>
          <w:u w:val="single"/>
        </w:rPr>
        <w:t>построенного, реконструируемого_</w:t>
      </w:r>
      <w:r>
        <w:rPr>
          <w:rFonts w:ascii="Times New Roman" w:hAnsi="Times New Roman" w:cs="Times New Roman"/>
          <w:sz w:val="24"/>
          <w:szCs w:val="24"/>
        </w:rPr>
        <w:t xml:space="preserve"> объекта  капитального строительства: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__________________________________________________</w:t>
      </w:r>
    </w:p>
    <w:p w:rsidR="00E2149B" w:rsidRDefault="00E2149B" w:rsidP="00E2149B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(ненужное зачеркнуть)</w:t>
      </w:r>
    </w:p>
    <w:p w:rsidR="00E2149B" w:rsidRDefault="00E2149B" w:rsidP="00E214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</w:t>
      </w:r>
    </w:p>
    <w:p w:rsidR="00E2149B" w:rsidRDefault="00E2149B" w:rsidP="00E2149B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noProof/>
          <w:sz w:val="18"/>
          <w:szCs w:val="18"/>
        </w:rPr>
        <w:t xml:space="preserve">(наименование объекта капитального строительства в соответствии с проектной документацией, </w:t>
      </w:r>
      <w:proofErr w:type="gramEnd"/>
    </w:p>
    <w:p w:rsidR="00E2149B" w:rsidRDefault="00E2149B" w:rsidP="00E2149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</w:t>
      </w:r>
    </w:p>
    <w:p w:rsidR="00E2149B" w:rsidRDefault="00E2149B" w:rsidP="00E2149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___________________________________________________________________________________,</w:t>
      </w:r>
    </w:p>
    <w:p w:rsidR="00E2149B" w:rsidRDefault="00E2149B" w:rsidP="00E2149B">
      <w:pPr>
        <w:pStyle w:val="ConsNonformat"/>
        <w:widowControl/>
        <w:ind w:right="0" w:firstLine="56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земельном участке, расположенном по адресу:</w:t>
      </w:r>
      <w:r>
        <w:rPr>
          <w:sz w:val="24"/>
          <w:szCs w:val="24"/>
        </w:rPr>
        <w:t>______________________________                    _____________________________________________________________________</w:t>
      </w:r>
    </w:p>
    <w:p w:rsidR="00E2149B" w:rsidRDefault="00E2149B" w:rsidP="00E2149B">
      <w:pPr>
        <w:pStyle w:val="ConsNonformat"/>
        <w:widowControl/>
        <w:spacing w:after="120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sz w:val="18"/>
          <w:szCs w:val="18"/>
        </w:rPr>
        <w:t xml:space="preserve">(полный адрес объекта капитального строительства с указанием субъекта Российской Федерации, </w:t>
      </w:r>
      <w:proofErr w:type="gramEnd"/>
    </w:p>
    <w:p w:rsidR="00E2149B" w:rsidRDefault="00E2149B" w:rsidP="00E2149B">
      <w:pPr>
        <w:spacing w:line="240" w:lineRule="exact"/>
        <w:rPr>
          <w:rFonts w:ascii="Courier New" w:hAnsi="Courier New" w:cs="Courier New"/>
          <w:sz w:val="20"/>
          <w:szCs w:val="20"/>
        </w:rPr>
      </w:pPr>
      <w:r>
        <w:t>___________________________________________________________________________________________</w:t>
      </w:r>
    </w:p>
    <w:p w:rsidR="00E2149B" w:rsidRDefault="00E2149B" w:rsidP="00E2149B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8"/>
          <w:szCs w:val="18"/>
        </w:rPr>
        <w:t>муниципального района, округа, поселения, улица, номер, кадастровый номер участка или строительный адрес)</w:t>
      </w:r>
    </w:p>
    <w:p w:rsidR="00E2149B" w:rsidRDefault="00E2149B" w:rsidP="00E2149B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E2149B" w:rsidRDefault="00E2149B" w:rsidP="00E2149B">
      <w:pPr>
        <w:spacing w:line="360" w:lineRule="exact"/>
        <w:ind w:firstLine="567"/>
        <w:outlineLvl w:val="0"/>
        <w:rPr>
          <w:sz w:val="22"/>
          <w:szCs w:val="22"/>
        </w:rPr>
      </w:pPr>
      <w:r>
        <w:t xml:space="preserve">Разрешение на строительство №___________________ </w:t>
      </w:r>
      <w:proofErr w:type="gramStart"/>
      <w:r>
        <w:t>от</w:t>
      </w:r>
      <w:proofErr w:type="gramEnd"/>
      <w:r>
        <w:t xml:space="preserve"> _______________________</w:t>
      </w:r>
    </w:p>
    <w:p w:rsidR="00E2149B" w:rsidRDefault="00E2149B" w:rsidP="00E2149B">
      <w:pPr>
        <w:outlineLvl w:val="0"/>
        <w:rPr>
          <w:sz w:val="18"/>
          <w:szCs w:val="18"/>
        </w:rPr>
      </w:pPr>
      <w:r>
        <w:tab/>
        <w:t xml:space="preserve">                         </w:t>
      </w:r>
      <w:r>
        <w:tab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(дата выдачи)</w:t>
      </w:r>
    </w:p>
    <w:p w:rsidR="00E2149B" w:rsidRDefault="00E2149B" w:rsidP="00E2149B">
      <w:pPr>
        <w:tabs>
          <w:tab w:val="left" w:pos="4455"/>
        </w:tabs>
        <w:spacing w:line="240" w:lineRule="exact"/>
        <w:ind w:firstLine="567"/>
        <w:rPr>
          <w:sz w:val="22"/>
          <w:szCs w:val="22"/>
        </w:rPr>
      </w:pPr>
      <w:r>
        <w:t>Строительство осуществлено ____________________________________________________________</w:t>
      </w:r>
    </w:p>
    <w:p w:rsidR="00E2149B" w:rsidRDefault="00E2149B" w:rsidP="00E2149B">
      <w:pPr>
        <w:tabs>
          <w:tab w:val="left" w:pos="4455"/>
        </w:tabs>
        <w:ind w:firstLine="567"/>
      </w:pPr>
      <w:r>
        <w:rPr>
          <w:sz w:val="18"/>
          <w:szCs w:val="18"/>
        </w:rPr>
        <w:t xml:space="preserve">                                                                          </w:t>
      </w:r>
      <w:proofErr w:type="gramStart"/>
      <w:r>
        <w:rPr>
          <w:sz w:val="18"/>
          <w:szCs w:val="18"/>
        </w:rPr>
        <w:t xml:space="preserve">(указать наименование организации, осуществляющей </w:t>
      </w:r>
      <w:proofErr w:type="gramEnd"/>
    </w:p>
    <w:p w:rsidR="00E2149B" w:rsidRDefault="00E2149B" w:rsidP="00E2149B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 xml:space="preserve">строительство, генерального подрядчика) </w:t>
      </w:r>
    </w:p>
    <w:p w:rsidR="00E2149B" w:rsidRDefault="00E2149B" w:rsidP="00E2149B">
      <w:pPr>
        <w:pStyle w:val="ConsNonformat"/>
        <w:widowControl/>
        <w:ind w:right="0" w:firstLine="56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объекте капитального строительства</w:t>
      </w:r>
    </w:p>
    <w:p w:rsidR="00E2149B" w:rsidRDefault="00E2149B" w:rsidP="00E2149B">
      <w:pPr>
        <w:pStyle w:val="ConsNonformat"/>
        <w:widowControl/>
        <w:ind w:right="0"/>
        <w:outlineLvl w:val="0"/>
        <w:rPr>
          <w:rFonts w:ascii="Times New Roman" w:hAnsi="Times New Roman" w:cs="Times New Roman"/>
          <w:sz w:val="28"/>
          <w:szCs w:val="28"/>
        </w:rPr>
      </w:pPr>
    </w:p>
    <w:p w:rsidR="00E2149B" w:rsidRDefault="00E2149B" w:rsidP="00E2149B">
      <w:pPr>
        <w:pStyle w:val="a4"/>
      </w:pPr>
      <w:r>
        <w:rPr>
          <w:noProof/>
        </w:rPr>
        <w:t>┌───────────────────────────────────┬────────────┬───────────┬───────────┐</w:t>
      </w:r>
    </w:p>
    <w:p w:rsidR="00E2149B" w:rsidRDefault="00E2149B" w:rsidP="00E2149B">
      <w:pPr>
        <w:pStyle w:val="a4"/>
      </w:pPr>
      <w:r>
        <w:rPr>
          <w:noProof/>
        </w:rPr>
        <w:t>│      Наименование показателя      │  Единица   │По проекту │Фактически │</w:t>
      </w:r>
    </w:p>
    <w:p w:rsidR="00E2149B" w:rsidRDefault="00E2149B" w:rsidP="00E2149B">
      <w:pPr>
        <w:pStyle w:val="a4"/>
      </w:pPr>
      <w:r>
        <w:rPr>
          <w:noProof/>
        </w:rPr>
        <w:t>│                                   │ измерения  │           │           │</w:t>
      </w:r>
    </w:p>
    <w:p w:rsidR="00E2149B" w:rsidRDefault="00E2149B" w:rsidP="00E2149B">
      <w:pPr>
        <w:pStyle w:val="a4"/>
      </w:pPr>
      <w:r>
        <w:rPr>
          <w:noProof/>
        </w:rPr>
        <w:t>└───────────────────────────────────┴────────────┴───────────┴───────────┘</w:t>
      </w:r>
    </w:p>
    <w:p w:rsidR="00E2149B" w:rsidRDefault="00E2149B" w:rsidP="00E2149B">
      <w:pPr>
        <w:pStyle w:val="a4"/>
      </w:pP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I. Общие показатели вводимого в эксплуатацию объекта</w:t>
      </w:r>
    </w:p>
    <w:p w:rsidR="00E2149B" w:rsidRDefault="00E2149B" w:rsidP="00E2149B">
      <w:pPr>
        <w:pStyle w:val="a4"/>
      </w:pPr>
      <w:r>
        <w:rPr>
          <w:noProof/>
        </w:rPr>
        <w:t xml:space="preserve"> Строительный объем - всего             куб. м</w:t>
      </w:r>
    </w:p>
    <w:p w:rsidR="00E2149B" w:rsidRDefault="00E2149B" w:rsidP="00E2149B">
      <w:pPr>
        <w:pStyle w:val="a4"/>
      </w:pPr>
      <w:r>
        <w:rPr>
          <w:noProof/>
        </w:rPr>
        <w:t xml:space="preserve"> в том числе надземной части            куб. м</w:t>
      </w:r>
    </w:p>
    <w:p w:rsidR="00E2149B" w:rsidRDefault="00E2149B" w:rsidP="00E2149B">
      <w:pPr>
        <w:pStyle w:val="a4"/>
      </w:pPr>
      <w:r>
        <w:rPr>
          <w:noProof/>
        </w:rPr>
        <w:t xml:space="preserve"> Общая площадь                          кв. м</w:t>
      </w:r>
    </w:p>
    <w:p w:rsidR="00E2149B" w:rsidRDefault="00E2149B" w:rsidP="00E2149B">
      <w:pPr>
        <w:pStyle w:val="a4"/>
      </w:pPr>
      <w:r>
        <w:rPr>
          <w:noProof/>
        </w:rPr>
        <w:t xml:space="preserve"> Площадь      встроенно-пристроенных    кв. м</w:t>
      </w:r>
    </w:p>
    <w:p w:rsidR="00E2149B" w:rsidRDefault="00E2149B" w:rsidP="00E2149B">
      <w:pPr>
        <w:pStyle w:val="a4"/>
      </w:pPr>
      <w:r>
        <w:rPr>
          <w:noProof/>
        </w:rPr>
        <w:t xml:space="preserve"> помещений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зданий                       штук</w:t>
      </w: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                II. Нежилые объекты</w:t>
      </w: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</w:t>
      </w:r>
      <w:proofErr w:type="gramStart"/>
      <w:r>
        <w:rPr>
          <w:rStyle w:val="a5"/>
          <w:noProof/>
        </w:rPr>
        <w:t>Объекты непроизводственного назначения (школы, больницы,</w:t>
      </w:r>
      <w:proofErr w:type="gramEnd"/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   детские сады, объекты культуры, спорта и т.д.)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мест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посещений</w:t>
      </w:r>
    </w:p>
    <w:p w:rsidR="00E2149B" w:rsidRDefault="00E2149B" w:rsidP="00E2149B">
      <w:pPr>
        <w:pStyle w:val="a4"/>
      </w:pPr>
      <w:r>
        <w:rPr>
          <w:noProof/>
        </w:rPr>
        <w:t xml:space="preserve"> Вместимость</w:t>
      </w:r>
    </w:p>
    <w:p w:rsidR="00E2149B" w:rsidRDefault="00E2149B" w:rsidP="00E2149B">
      <w:pPr>
        <w:pStyle w:val="a4"/>
      </w:pPr>
      <w:r>
        <w:rPr>
          <w:noProof/>
        </w:rPr>
        <w:t xml:space="preserve"> _________________________________</w:t>
      </w:r>
    </w:p>
    <w:p w:rsidR="00E2149B" w:rsidRDefault="00E2149B" w:rsidP="00E2149B">
      <w:pPr>
        <w:pStyle w:val="a4"/>
      </w:pPr>
      <w:r>
        <w:rPr>
          <w:noProof/>
        </w:rPr>
        <w:t xml:space="preserve">          (иные показатели)</w:t>
      </w:r>
    </w:p>
    <w:p w:rsidR="00E2149B" w:rsidRDefault="00E2149B" w:rsidP="00E2149B">
      <w:pPr>
        <w:pStyle w:val="a4"/>
      </w:pPr>
      <w:r>
        <w:rPr>
          <w:noProof/>
        </w:rPr>
        <w:t xml:space="preserve"> _________________________________</w:t>
      </w:r>
    </w:p>
    <w:p w:rsidR="00E2149B" w:rsidRDefault="00E2149B" w:rsidP="00E2149B">
      <w:pPr>
        <w:pStyle w:val="a4"/>
      </w:pPr>
      <w:r>
        <w:rPr>
          <w:noProof/>
        </w:rPr>
        <w:t xml:space="preserve">          (иные показатели)</w:t>
      </w: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        Объекты производственного назначения</w:t>
      </w:r>
    </w:p>
    <w:p w:rsidR="00E2149B" w:rsidRDefault="00E2149B" w:rsidP="00E2149B">
      <w:pPr>
        <w:pStyle w:val="a4"/>
      </w:pPr>
      <w:r>
        <w:rPr>
          <w:noProof/>
        </w:rPr>
        <w:t xml:space="preserve"> Мощность</w:t>
      </w:r>
    </w:p>
    <w:p w:rsidR="00E2149B" w:rsidRDefault="00E2149B" w:rsidP="00E2149B">
      <w:pPr>
        <w:pStyle w:val="a4"/>
      </w:pPr>
      <w:r>
        <w:rPr>
          <w:noProof/>
        </w:rPr>
        <w:t xml:space="preserve"> Производительность</w:t>
      </w:r>
    </w:p>
    <w:p w:rsidR="00E2149B" w:rsidRDefault="00E2149B" w:rsidP="00E2149B">
      <w:pPr>
        <w:pStyle w:val="a4"/>
      </w:pPr>
      <w:r>
        <w:rPr>
          <w:noProof/>
        </w:rPr>
        <w:t xml:space="preserve"> Протяженность</w:t>
      </w:r>
    </w:p>
    <w:p w:rsidR="00E2149B" w:rsidRDefault="00E2149B" w:rsidP="00E2149B">
      <w:pPr>
        <w:pStyle w:val="a4"/>
      </w:pPr>
      <w:r>
        <w:rPr>
          <w:noProof/>
        </w:rPr>
        <w:t xml:space="preserve"> _________________________________</w:t>
      </w:r>
    </w:p>
    <w:p w:rsidR="00E2149B" w:rsidRDefault="00E2149B" w:rsidP="00E2149B">
      <w:pPr>
        <w:pStyle w:val="a4"/>
      </w:pPr>
      <w:r>
        <w:rPr>
          <w:noProof/>
        </w:rPr>
        <w:t xml:space="preserve">          (иные показатели)</w:t>
      </w:r>
    </w:p>
    <w:p w:rsidR="00E2149B" w:rsidRDefault="00E2149B" w:rsidP="00E2149B">
      <w:pPr>
        <w:pStyle w:val="a4"/>
      </w:pPr>
      <w:r>
        <w:rPr>
          <w:noProof/>
        </w:rPr>
        <w:t xml:space="preserve"> _________________________________</w:t>
      </w:r>
    </w:p>
    <w:p w:rsidR="00E2149B" w:rsidRDefault="00E2149B" w:rsidP="00E2149B">
      <w:pPr>
        <w:pStyle w:val="a4"/>
      </w:pPr>
      <w:r>
        <w:rPr>
          <w:noProof/>
        </w:rPr>
        <w:t xml:space="preserve">          (иные показатели)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фундаментов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стен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перекрытий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кровли</w:t>
      </w:r>
    </w:p>
    <w:p w:rsidR="00E2149B" w:rsidRDefault="00E2149B" w:rsidP="00E2149B">
      <w:pPr>
        <w:pStyle w:val="a4"/>
      </w:pP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        III. Объекты жилищного строительства</w:t>
      </w:r>
    </w:p>
    <w:p w:rsidR="00E2149B" w:rsidRDefault="00E2149B" w:rsidP="00E2149B">
      <w:pPr>
        <w:pStyle w:val="a4"/>
      </w:pPr>
      <w:r>
        <w:rPr>
          <w:noProof/>
        </w:rPr>
        <w:t xml:space="preserve"> </w:t>
      </w:r>
      <w:proofErr w:type="gramStart"/>
      <w:r>
        <w:rPr>
          <w:noProof/>
        </w:rPr>
        <w:t>Общая площадь жилых  помещений  (за    кв. м</w:t>
      </w:r>
      <w:proofErr w:type="gramEnd"/>
    </w:p>
    <w:p w:rsidR="00E2149B" w:rsidRDefault="00E2149B" w:rsidP="00E2149B">
      <w:pPr>
        <w:pStyle w:val="a4"/>
      </w:pPr>
      <w:r>
        <w:rPr>
          <w:noProof/>
        </w:rPr>
        <w:t xml:space="preserve"> исключением    балконов,    лоджий,</w:t>
      </w:r>
    </w:p>
    <w:p w:rsidR="00E2149B" w:rsidRDefault="00E2149B" w:rsidP="00E2149B">
      <w:pPr>
        <w:pStyle w:val="a4"/>
      </w:pPr>
      <w:r>
        <w:rPr>
          <w:noProof/>
        </w:rPr>
        <w:t xml:space="preserve"> веранд и террас)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этажей                       штук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секций                      секций</w:t>
      </w:r>
    </w:p>
    <w:p w:rsidR="00E2149B" w:rsidRDefault="00E2149B" w:rsidP="00E2149B">
      <w:pPr>
        <w:pStyle w:val="a4"/>
      </w:pPr>
      <w:r>
        <w:rPr>
          <w:noProof/>
        </w:rPr>
        <w:t xml:space="preserve"> Количество квартир - всего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в том числе:</w:t>
      </w:r>
    </w:p>
    <w:p w:rsidR="00E2149B" w:rsidRDefault="00E2149B" w:rsidP="00E2149B">
      <w:pPr>
        <w:pStyle w:val="a4"/>
      </w:pPr>
      <w:r>
        <w:rPr>
          <w:noProof/>
        </w:rPr>
        <w:t xml:space="preserve"> 1-комнатные               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2-комнатные               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3-комнатные               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4-комнатные               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более чем 4-комнатные                штук/кв. м</w:t>
      </w:r>
    </w:p>
    <w:p w:rsidR="00E2149B" w:rsidRDefault="00E2149B" w:rsidP="00E2149B">
      <w:pPr>
        <w:pStyle w:val="a4"/>
      </w:pPr>
      <w:r>
        <w:rPr>
          <w:noProof/>
        </w:rPr>
        <w:t xml:space="preserve"> </w:t>
      </w:r>
      <w:proofErr w:type="gramStart"/>
      <w:r>
        <w:rPr>
          <w:noProof/>
        </w:rPr>
        <w:t>Общая площадь  жилых  помещений  (с     кв.м</w:t>
      </w:r>
      <w:proofErr w:type="gramEnd"/>
    </w:p>
    <w:p w:rsidR="00E2149B" w:rsidRDefault="00E2149B" w:rsidP="00E2149B">
      <w:pPr>
        <w:pStyle w:val="a4"/>
      </w:pPr>
      <w:r>
        <w:rPr>
          <w:noProof/>
        </w:rPr>
        <w:t xml:space="preserve"> учетом балконов, лоджий,  веранд  и</w:t>
      </w:r>
    </w:p>
    <w:p w:rsidR="00E2149B" w:rsidRDefault="00E2149B" w:rsidP="00E2149B">
      <w:pPr>
        <w:pStyle w:val="a4"/>
      </w:pPr>
      <w:r>
        <w:rPr>
          <w:noProof/>
        </w:rPr>
        <w:t xml:space="preserve"> террас)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фундаментов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стен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перекрытий</w:t>
      </w:r>
    </w:p>
    <w:p w:rsidR="00E2149B" w:rsidRDefault="00E2149B" w:rsidP="00E2149B">
      <w:pPr>
        <w:pStyle w:val="a4"/>
      </w:pPr>
      <w:r>
        <w:rPr>
          <w:noProof/>
        </w:rPr>
        <w:t xml:space="preserve"> Материалы кровли</w:t>
      </w:r>
    </w:p>
    <w:p w:rsidR="00E2149B" w:rsidRDefault="00E2149B" w:rsidP="00E2149B">
      <w:pPr>
        <w:pStyle w:val="a4"/>
      </w:pPr>
    </w:p>
    <w:p w:rsidR="00E2149B" w:rsidRDefault="00E2149B" w:rsidP="00E2149B">
      <w:pPr>
        <w:pStyle w:val="a4"/>
      </w:pPr>
      <w:r>
        <w:rPr>
          <w:rStyle w:val="a5"/>
          <w:noProof/>
        </w:rPr>
        <w:t xml:space="preserve">                       IV. Стоимость строительства</w:t>
      </w:r>
    </w:p>
    <w:p w:rsidR="00E2149B" w:rsidRDefault="00E2149B" w:rsidP="00E2149B">
      <w:pPr>
        <w:pStyle w:val="a4"/>
      </w:pPr>
      <w:r>
        <w:rPr>
          <w:noProof/>
        </w:rPr>
        <w:t xml:space="preserve"> Стоимость строительства  объекта  - тыс. рублей</w:t>
      </w:r>
    </w:p>
    <w:p w:rsidR="00E2149B" w:rsidRDefault="00E2149B" w:rsidP="00E2149B">
      <w:pPr>
        <w:pStyle w:val="a4"/>
      </w:pPr>
      <w:r>
        <w:rPr>
          <w:noProof/>
        </w:rPr>
        <w:t xml:space="preserve"> всего                               тыс. рублей</w:t>
      </w:r>
    </w:p>
    <w:p w:rsidR="00E2149B" w:rsidRDefault="00E2149B" w:rsidP="00E2149B">
      <w:pPr>
        <w:pStyle w:val="a4"/>
      </w:pPr>
      <w:r>
        <w:rPr>
          <w:noProof/>
        </w:rPr>
        <w:t xml:space="preserve"> в том  числе  строительно-монтажных</w:t>
      </w:r>
      <w:r>
        <w:t xml:space="preserve"> </w:t>
      </w:r>
      <w:r>
        <w:rPr>
          <w:noProof/>
        </w:rPr>
        <w:t>работ</w:t>
      </w:r>
    </w:p>
    <w:p w:rsidR="00E2149B" w:rsidRDefault="00E2149B" w:rsidP="00E2149B">
      <w:pPr>
        <w:pStyle w:val="ConsNonformat"/>
        <w:widowControl/>
        <w:ind w:right="0"/>
        <w:outlineLvl w:val="0"/>
        <w:rPr>
          <w:rFonts w:ascii="Times New Roman" w:hAnsi="Times New Roman" w:cs="Times New Roman"/>
          <w:sz w:val="28"/>
          <w:szCs w:val="28"/>
        </w:rPr>
      </w:pP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заявлению прилагаются  следующие документы: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правоустанавливающие документы на земельный участок;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разрешение на строительство;</w:t>
      </w:r>
    </w:p>
    <w:p w:rsidR="00E2149B" w:rsidRDefault="00E2149B" w:rsidP="00E2149B">
      <w:pPr>
        <w:ind w:firstLine="567"/>
        <w:jc w:val="both"/>
      </w:pPr>
      <w:r>
        <w:t>4. акт приемки объекта капитального строительства (в случае осуществления строительства, реконструкции на основании договора) по форме №КС-11, утвержденной Постановлением Госкомстата России от 30.10.97г. №71а;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 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6.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осуществления строительства, реконструкции объектов индивидуального жилищного строительства; </w:t>
      </w:r>
      <w:proofErr w:type="gramEnd"/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схема (исполнительная съёмка)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 предусмотренных частью 7 статьи 54 Градостроительного кодекса РФ;</w:t>
      </w:r>
      <w:proofErr w:type="gramEnd"/>
    </w:p>
    <w:p w:rsidR="00E2149B" w:rsidRDefault="00E2149B" w:rsidP="00E2149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документ, подтверждающий заключение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причинение вреда в результате аварии на опасном объекте в соответствии с</w:t>
      </w:r>
      <w:r w:rsidRPr="0044600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46004">
          <w:rPr>
            <w:rStyle w:val="a3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E2149B" w:rsidRDefault="00E2149B" w:rsidP="00E2149B">
      <w:pPr>
        <w:spacing w:line="360" w:lineRule="exact"/>
        <w:outlineLvl w:val="0"/>
        <w:rPr>
          <w:rFonts w:ascii="Calibri" w:hAnsi="Calibri"/>
          <w:sz w:val="22"/>
          <w:szCs w:val="22"/>
        </w:rPr>
      </w:pPr>
    </w:p>
    <w:p w:rsidR="00E2149B" w:rsidRDefault="00E2149B" w:rsidP="00E2149B">
      <w:pPr>
        <w:spacing w:line="360" w:lineRule="exact"/>
        <w:outlineLvl w:val="0"/>
      </w:pPr>
      <w:r>
        <w:t>Приложение согласно описи: ____________________________</w:t>
      </w:r>
    </w:p>
    <w:p w:rsidR="00E2149B" w:rsidRDefault="00E2149B" w:rsidP="00E2149B">
      <w:pPr>
        <w:spacing w:line="240" w:lineRule="exact"/>
        <w:outlineLvl w:val="0"/>
      </w:pPr>
      <w:r>
        <w:t xml:space="preserve">Застройщик  __________________________ /________________________/ </w:t>
      </w:r>
    </w:p>
    <w:p w:rsidR="00E2149B" w:rsidRDefault="00E2149B" w:rsidP="00E2149B">
      <w:pPr>
        <w:spacing w:line="240" w:lineRule="exact"/>
        <w:ind w:firstLine="709"/>
        <w:rPr>
          <w:sz w:val="16"/>
          <w:szCs w:val="16"/>
        </w:rPr>
      </w:pPr>
      <w:r>
        <w:t xml:space="preserve">                              </w:t>
      </w:r>
      <w:r>
        <w:rPr>
          <w:sz w:val="16"/>
          <w:szCs w:val="16"/>
        </w:rPr>
        <w:t>(подпись)                                              (расшифровка подписи)</w:t>
      </w:r>
    </w:p>
    <w:p w:rsidR="00E2149B" w:rsidRDefault="00E2149B" w:rsidP="00E2149B">
      <w:pPr>
        <w:pStyle w:val="ConsPlusNormal"/>
        <w:widowControl/>
        <w:spacing w:line="360" w:lineRule="exact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 «_______»__________________20___г.</w:t>
      </w:r>
    </w:p>
    <w:p w:rsidR="002E177B" w:rsidRDefault="002E177B"/>
    <w:sectPr w:rsidR="002E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45"/>
    <w:rsid w:val="00234545"/>
    <w:rsid w:val="002E177B"/>
    <w:rsid w:val="00E2149B"/>
    <w:rsid w:val="00F2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2149B"/>
    <w:rPr>
      <w:color w:val="0000FF"/>
      <w:u w:val="single"/>
    </w:rPr>
  </w:style>
  <w:style w:type="paragraph" w:customStyle="1" w:styleId="ConsPlusNormal">
    <w:name w:val="ConsPlusNormal"/>
    <w:uiPriority w:val="99"/>
    <w:rsid w:val="00E21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E214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E2149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E2149B"/>
    <w:rPr>
      <w:b/>
      <w:bCs/>
      <w:color w:val="000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66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6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2149B"/>
    <w:rPr>
      <w:color w:val="0000FF"/>
      <w:u w:val="single"/>
    </w:rPr>
  </w:style>
  <w:style w:type="paragraph" w:customStyle="1" w:styleId="ConsPlusNormal">
    <w:name w:val="ConsPlusNormal"/>
    <w:uiPriority w:val="99"/>
    <w:rsid w:val="00E214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E214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E2149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E2149B"/>
    <w:rPr>
      <w:b/>
      <w:bCs/>
      <w:color w:val="000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66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6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A12F7851CA09105675F07842ABEF2F91CF2BE59D8E6E557BA2192FAA1F35DEF8607E9506CE1718D9e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Альмира</cp:lastModifiedBy>
  <cp:revision>4</cp:revision>
  <cp:lastPrinted>2014-11-18T07:46:00Z</cp:lastPrinted>
  <dcterms:created xsi:type="dcterms:W3CDTF">2014-07-22T09:01:00Z</dcterms:created>
  <dcterms:modified xsi:type="dcterms:W3CDTF">2014-11-18T07:46:00Z</dcterms:modified>
</cp:coreProperties>
</file>